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line="580" w:lineRule="exact"/>
        <w:rPr>
          <w:rFonts w:ascii="仿宋_GB2312" w:hAns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</w:p>
    <w:p>
      <w:pPr>
        <w:widowControl/>
        <w:spacing w:line="5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山东农业大学第二届“互联网</w:t>
      </w:r>
      <w:r>
        <w:rPr>
          <w:rFonts w:ascii="黑体" w:hAnsi="黑体" w:eastAsia="黑体" w:cs="仿宋_GB2312"/>
          <w:sz w:val="32"/>
          <w:szCs w:val="32"/>
        </w:rPr>
        <w:t>+</w:t>
      </w:r>
      <w:r>
        <w:rPr>
          <w:rFonts w:hint="eastAsia" w:ascii="黑体" w:hAnsi="黑体" w:eastAsia="黑体" w:cs="仿宋_GB2312"/>
          <w:sz w:val="32"/>
          <w:szCs w:val="32"/>
        </w:rPr>
        <w:t>”大学生创新创业大赛项目申报表</w:t>
      </w:r>
    </w:p>
    <w:p>
      <w:pPr>
        <w:widowControl/>
        <w:rPr>
          <w:rFonts w:ascii="黑体" w:hAnsi="黑体" w:eastAsia="黑体" w:cs="仿宋_GB2312"/>
          <w:szCs w:val="21"/>
        </w:rPr>
      </w:pPr>
    </w:p>
    <w:tbl>
      <w:tblPr>
        <w:tblStyle w:val="7"/>
        <w:tblW w:w="9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425"/>
        <w:gridCol w:w="1045"/>
        <w:gridCol w:w="515"/>
        <w:gridCol w:w="567"/>
        <w:gridCol w:w="1417"/>
        <w:gridCol w:w="773"/>
        <w:gridCol w:w="1070"/>
        <w:gridCol w:w="679"/>
        <w:gridCol w:w="738"/>
        <w:gridCol w:w="2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71" w:type="dxa"/>
            <w:gridSpan w:val="3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项目名称</w:t>
            </w:r>
          </w:p>
        </w:tc>
        <w:tc>
          <w:tcPr>
            <w:tcW w:w="7816" w:type="dxa"/>
            <w:gridSpan w:val="8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71" w:type="dxa"/>
            <w:gridSpan w:val="3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参赛组别</w:t>
            </w:r>
          </w:p>
        </w:tc>
        <w:tc>
          <w:tcPr>
            <w:tcW w:w="7816" w:type="dxa"/>
            <w:gridSpan w:val="8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71" w:type="dxa"/>
            <w:gridSpan w:val="3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参赛项目类别</w:t>
            </w:r>
          </w:p>
        </w:tc>
        <w:tc>
          <w:tcPr>
            <w:tcW w:w="7816" w:type="dxa"/>
            <w:gridSpan w:val="8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501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团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队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成</w:t>
            </w:r>
          </w:p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员</w:t>
            </w:r>
          </w:p>
        </w:tc>
        <w:tc>
          <w:tcPr>
            <w:tcW w:w="2552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学历</w:t>
            </w:r>
          </w:p>
        </w:tc>
        <w:tc>
          <w:tcPr>
            <w:tcW w:w="1843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学院</w:t>
            </w:r>
          </w:p>
        </w:tc>
        <w:tc>
          <w:tcPr>
            <w:tcW w:w="1417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年级</w:t>
            </w:r>
          </w:p>
        </w:tc>
        <w:tc>
          <w:tcPr>
            <w:tcW w:w="2057" w:type="dxa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1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/>
                <w:sz w:val="24"/>
              </w:rPr>
              <w:t>(</w:t>
            </w:r>
            <w:r>
              <w:rPr>
                <w:rFonts w:hint="eastAsia" w:ascii="楷体_GB2312" w:hAnsi="宋体" w:eastAsia="楷体_GB2312" w:cs="仿宋_GB2312"/>
                <w:sz w:val="24"/>
              </w:rPr>
              <w:t>第一位填负责人</w:t>
            </w:r>
            <w:r>
              <w:rPr>
                <w:rFonts w:ascii="宋体" w:hAnsi="宋体" w:cs="仿宋_GB2312"/>
                <w:sz w:val="24"/>
              </w:rPr>
              <w:t>)</w:t>
            </w:r>
          </w:p>
        </w:tc>
        <w:tc>
          <w:tcPr>
            <w:tcW w:w="1417" w:type="dxa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38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1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1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01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501" w:type="dxa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2552" w:type="dxa"/>
            <w:gridSpan w:val="4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843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057" w:type="dxa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787" w:type="dxa"/>
            <w:gridSpan w:val="11"/>
          </w:tcPr>
          <w:p>
            <w:pPr>
              <w:widowControl/>
              <w:spacing w:line="380" w:lineRule="exact"/>
              <w:jc w:val="left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团队联系人：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联系电话：</w:t>
            </w:r>
            <w:r>
              <w:rPr>
                <w:rFonts w:ascii="黑体" w:hAnsi="黑体" w:eastAsia="黑体" w:cs="仿宋_GB2312"/>
                <w:sz w:val="28"/>
                <w:szCs w:val="28"/>
              </w:rPr>
              <w:t xml:space="preserve">             </w:t>
            </w: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926" w:type="dxa"/>
            <w:gridSpan w:val="2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指导</w:t>
            </w:r>
          </w:p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教师</w:t>
            </w:r>
          </w:p>
        </w:tc>
        <w:tc>
          <w:tcPr>
            <w:tcW w:w="1560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姓名</w:t>
            </w:r>
          </w:p>
        </w:tc>
        <w:tc>
          <w:tcPr>
            <w:tcW w:w="2757" w:type="dxa"/>
            <w:gridSpan w:val="3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单位</w:t>
            </w:r>
          </w:p>
        </w:tc>
        <w:tc>
          <w:tcPr>
            <w:tcW w:w="1749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职务</w:t>
            </w:r>
          </w:p>
        </w:tc>
        <w:tc>
          <w:tcPr>
            <w:tcW w:w="2795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6" w:type="dxa"/>
            <w:gridSpan w:val="2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57" w:type="dxa"/>
            <w:gridSpan w:val="3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95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926" w:type="dxa"/>
            <w:gridSpan w:val="2"/>
            <w:vMerge w:val="continue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57" w:type="dxa"/>
            <w:gridSpan w:val="3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1749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  <w:tc>
          <w:tcPr>
            <w:tcW w:w="2795" w:type="dxa"/>
            <w:gridSpan w:val="2"/>
          </w:tcPr>
          <w:p>
            <w:pPr>
              <w:widowControl/>
              <w:spacing w:line="380" w:lineRule="exact"/>
              <w:jc w:val="center"/>
              <w:rPr>
                <w:rFonts w:asci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501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项</w:t>
            </w:r>
          </w:p>
          <w:p>
            <w:pPr>
              <w:widowControl/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目</w:t>
            </w:r>
          </w:p>
          <w:p>
            <w:pPr>
              <w:widowControl/>
              <w:spacing w:line="580" w:lineRule="exact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简</w:t>
            </w:r>
          </w:p>
          <w:p>
            <w:pPr>
              <w:widowControl/>
              <w:spacing w:line="580" w:lineRule="exact"/>
              <w:jc w:val="center"/>
              <w:rPr>
                <w:rFonts w:ascii="宋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介</w:t>
            </w:r>
          </w:p>
        </w:tc>
        <w:tc>
          <w:tcPr>
            <w:tcW w:w="9286" w:type="dxa"/>
            <w:gridSpan w:val="10"/>
          </w:tcPr>
          <w:p>
            <w:pPr>
              <w:widowControl/>
              <w:jc w:val="left"/>
              <w:rPr>
                <w:rFonts w:asci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（</w:t>
            </w:r>
            <w:r>
              <w:rPr>
                <w:rFonts w:ascii="宋体" w:hAnsi="宋体" w:cs="仿宋_GB2312"/>
                <w:szCs w:val="21"/>
              </w:rPr>
              <w:t>600</w:t>
            </w:r>
            <w:r>
              <w:rPr>
                <w:rFonts w:hint="eastAsia" w:ascii="宋体" w:hAnsi="宋体" w:cs="仿宋_GB2312"/>
                <w:szCs w:val="21"/>
              </w:rPr>
              <w:t>字以内）</w:t>
            </w: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4"/>
              </w:rPr>
            </w:pPr>
          </w:p>
          <w:p>
            <w:pPr>
              <w:widowControl/>
              <w:jc w:val="left"/>
              <w:rPr>
                <w:rFonts w:ascii="宋体" w:cs="仿宋_GB2312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E7"/>
    <w:rsid w:val="000023AD"/>
    <w:rsid w:val="00014340"/>
    <w:rsid w:val="0001463F"/>
    <w:rsid w:val="00016273"/>
    <w:rsid w:val="0003065D"/>
    <w:rsid w:val="000713F3"/>
    <w:rsid w:val="000B1263"/>
    <w:rsid w:val="000D65E7"/>
    <w:rsid w:val="000D740E"/>
    <w:rsid w:val="000E17A5"/>
    <w:rsid w:val="001033A1"/>
    <w:rsid w:val="00104FD4"/>
    <w:rsid w:val="00114C15"/>
    <w:rsid w:val="00143D35"/>
    <w:rsid w:val="001448E2"/>
    <w:rsid w:val="00162FF9"/>
    <w:rsid w:val="001C4BB9"/>
    <w:rsid w:val="00205F57"/>
    <w:rsid w:val="0021523F"/>
    <w:rsid w:val="002207CC"/>
    <w:rsid w:val="00242F6D"/>
    <w:rsid w:val="002452CC"/>
    <w:rsid w:val="00276221"/>
    <w:rsid w:val="002818E5"/>
    <w:rsid w:val="003005A5"/>
    <w:rsid w:val="00321EB9"/>
    <w:rsid w:val="00325BF3"/>
    <w:rsid w:val="00355108"/>
    <w:rsid w:val="0035650A"/>
    <w:rsid w:val="003B2ED0"/>
    <w:rsid w:val="003E2251"/>
    <w:rsid w:val="004858D9"/>
    <w:rsid w:val="004A1638"/>
    <w:rsid w:val="004C618A"/>
    <w:rsid w:val="00540D4D"/>
    <w:rsid w:val="005611B1"/>
    <w:rsid w:val="005B7535"/>
    <w:rsid w:val="005E56FD"/>
    <w:rsid w:val="005F4344"/>
    <w:rsid w:val="00610C7F"/>
    <w:rsid w:val="00626A2A"/>
    <w:rsid w:val="0063269F"/>
    <w:rsid w:val="00635F0E"/>
    <w:rsid w:val="006F3AEA"/>
    <w:rsid w:val="00710459"/>
    <w:rsid w:val="007449A5"/>
    <w:rsid w:val="0075572F"/>
    <w:rsid w:val="00776FE8"/>
    <w:rsid w:val="00793B6B"/>
    <w:rsid w:val="0079639F"/>
    <w:rsid w:val="007E27A5"/>
    <w:rsid w:val="007F37D7"/>
    <w:rsid w:val="00827516"/>
    <w:rsid w:val="00854943"/>
    <w:rsid w:val="008D4FEF"/>
    <w:rsid w:val="00904C9E"/>
    <w:rsid w:val="00913C2E"/>
    <w:rsid w:val="0095498B"/>
    <w:rsid w:val="0096046B"/>
    <w:rsid w:val="009906A2"/>
    <w:rsid w:val="009B3EC7"/>
    <w:rsid w:val="009C5D54"/>
    <w:rsid w:val="009C6EA9"/>
    <w:rsid w:val="009E361D"/>
    <w:rsid w:val="00A16758"/>
    <w:rsid w:val="00A223BA"/>
    <w:rsid w:val="00A433D7"/>
    <w:rsid w:val="00A66F19"/>
    <w:rsid w:val="00A80D4A"/>
    <w:rsid w:val="00AC15AF"/>
    <w:rsid w:val="00AD1F68"/>
    <w:rsid w:val="00B5042F"/>
    <w:rsid w:val="00B62A5F"/>
    <w:rsid w:val="00BA03AB"/>
    <w:rsid w:val="00BE29C4"/>
    <w:rsid w:val="00C07933"/>
    <w:rsid w:val="00C87C44"/>
    <w:rsid w:val="00C92C03"/>
    <w:rsid w:val="00D24452"/>
    <w:rsid w:val="00D7223E"/>
    <w:rsid w:val="00DB33D1"/>
    <w:rsid w:val="00DB581A"/>
    <w:rsid w:val="00DC36B4"/>
    <w:rsid w:val="00DC72E6"/>
    <w:rsid w:val="00E4703E"/>
    <w:rsid w:val="00E567E7"/>
    <w:rsid w:val="00ED7176"/>
    <w:rsid w:val="00EE2B8D"/>
    <w:rsid w:val="00EE3C89"/>
    <w:rsid w:val="00EF2953"/>
    <w:rsid w:val="00FD3569"/>
    <w:rsid w:val="0618409A"/>
    <w:rsid w:val="08FF54D2"/>
    <w:rsid w:val="0E043EDA"/>
    <w:rsid w:val="208E24EB"/>
    <w:rsid w:val="335E3111"/>
    <w:rsid w:val="34AE07B6"/>
    <w:rsid w:val="3EF477FD"/>
    <w:rsid w:val="46150409"/>
    <w:rsid w:val="69F44D76"/>
    <w:rsid w:val="71135DF2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u w:val="single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SDAU</Company>
  <Pages>6</Pages>
  <Words>490</Words>
  <Characters>2795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2015-12-25T02:47:00Z</dcterms:created>
  <dc:creator>liu</dc:creator>
  <cp:lastModifiedBy>Mr.Li</cp:lastModifiedBy>
  <cp:lastPrinted>2016-01-07T01:46:00Z</cp:lastPrinted>
  <dcterms:modified xsi:type="dcterms:W3CDTF">2016-01-08T07:26:36Z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